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5F2A" w:rsidRDefault="00AD5F2A">
      <w:pPr>
        <w:rPr>
          <w:rFonts w:ascii="Agency FB" w:hAnsi="Agency FB" w:cs="Utsaah"/>
          <w:sz w:val="36"/>
          <w:szCs w:val="36"/>
        </w:rPr>
      </w:pPr>
      <w:r>
        <w:rPr>
          <w:rFonts w:ascii="Agency FB" w:hAnsi="Agency FB" w:cs="Utsaah"/>
          <w:sz w:val="36"/>
          <w:szCs w:val="36"/>
        </w:rPr>
        <w:t>Apa</w:t>
      </w:r>
    </w:p>
    <w:p w:rsidR="00AD5F2A" w:rsidRDefault="00AD5F2A">
      <w:pPr>
        <w:rPr>
          <w:rFonts w:ascii="Calibri" w:hAnsi="Calibri" w:cs="Utsaah"/>
          <w:sz w:val="36"/>
          <w:szCs w:val="36"/>
        </w:rPr>
      </w:pPr>
    </w:p>
    <w:p w:rsidR="00445DF0" w:rsidRDefault="00AD5F2A">
      <w:pPr>
        <w:rPr>
          <w:rFonts w:ascii="Agency FB" w:hAnsi="Agency FB" w:cs="Utsaah"/>
          <w:sz w:val="36"/>
          <w:szCs w:val="36"/>
        </w:rPr>
      </w:pPr>
      <w:r w:rsidRPr="00445DF0">
        <w:rPr>
          <w:rFonts w:ascii="Agency FB" w:hAnsi="Agency FB" w:cs="Utsaah"/>
          <w:sz w:val="36"/>
          <w:szCs w:val="36"/>
        </w:rPr>
        <w:t>Apa este un lichid de mai multe feluri, este de multe ori albastrui, sau verzui in straturi groase. Apa este o substanta este indispensabila pentru viata. Apa este un compus chimic (hidrogen si oxigen).</w:t>
      </w:r>
      <w:r>
        <w:rPr>
          <w:rFonts w:ascii="Calibri" w:hAnsi="Calibri" w:cs="Utsaah"/>
          <w:sz w:val="36"/>
          <w:szCs w:val="36"/>
        </w:rPr>
        <w:t xml:space="preserve"> </w:t>
      </w:r>
      <w:r w:rsidR="00445DF0">
        <w:rPr>
          <w:rFonts w:ascii="Calibri" w:hAnsi="Calibri" w:cs="Utsaah"/>
          <w:sz w:val="36"/>
          <w:szCs w:val="36"/>
        </w:rPr>
        <w:br/>
      </w:r>
      <w:r w:rsidR="00445DF0">
        <w:rPr>
          <w:rFonts w:ascii="Agency FB" w:hAnsi="Agency FB" w:cs="Utsaah"/>
          <w:sz w:val="36"/>
          <w:szCs w:val="36"/>
        </w:rPr>
        <w:t>Apa are mai multe forme, in variate locuri. Apa sarata exista in mari si oceane. Apa dulce, in forme solide exista in calotele polare, ghetari, aisberguri, zapada, etc. Apa dulce lichida se gaseste in apa curgatoare, statatoare, ploi, etc.</w:t>
      </w:r>
      <w:r w:rsidR="00445DF0">
        <w:rPr>
          <w:rFonts w:ascii="Agency FB" w:hAnsi="Agency FB" w:cs="Utsaah"/>
          <w:sz w:val="36"/>
          <w:szCs w:val="36"/>
        </w:rPr>
        <w:br/>
        <w:t>Apa se gaseste in miscare si transformare pe planeta, evaporarea si condensarea, respectiv solidificarea si topirea alternand mereu. Aceasta miscare se numeste ciclul apei.</w:t>
      </w:r>
      <w:r w:rsidR="00445DF0">
        <w:rPr>
          <w:rFonts w:ascii="Agency FB" w:hAnsi="Agency FB" w:cs="Utsaah"/>
          <w:sz w:val="36"/>
          <w:szCs w:val="36"/>
        </w:rPr>
        <w:br/>
        <w:t xml:space="preserve">Apa care oamenii beau se numesta apa potabila. </w:t>
      </w:r>
    </w:p>
    <w:p w:rsidR="00BB3848" w:rsidRDefault="00BB3848">
      <w:pPr>
        <w:rPr>
          <w:rFonts w:ascii="Agency FB" w:hAnsi="Agency FB" w:cs="Utsaah"/>
          <w:sz w:val="36"/>
          <w:szCs w:val="36"/>
        </w:rPr>
      </w:pPr>
    </w:p>
    <w:p w:rsidR="00BB3848" w:rsidRDefault="00BB3848">
      <w:pPr>
        <w:rPr>
          <w:rFonts w:ascii="Agency FB" w:hAnsi="Agency FB" w:cs="Utsaah"/>
          <w:sz w:val="36"/>
          <w:szCs w:val="36"/>
        </w:rPr>
      </w:pPr>
      <w:r>
        <w:rPr>
          <w:noProof/>
        </w:rPr>
        <w:drawing>
          <wp:inline distT="0" distB="0" distL="0" distR="0">
            <wp:extent cx="5760720" cy="3241693"/>
            <wp:effectExtent l="0" t="0" r="0" b="0"/>
            <wp:docPr id="1" name="Picture 1" descr="Imagini pentru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i pentru wat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241693"/>
                    </a:xfrm>
                    <a:prstGeom prst="rect">
                      <a:avLst/>
                    </a:prstGeom>
                    <a:noFill/>
                    <a:ln>
                      <a:noFill/>
                    </a:ln>
                  </pic:spPr>
                </pic:pic>
              </a:graphicData>
            </a:graphic>
          </wp:inline>
        </w:drawing>
      </w:r>
    </w:p>
    <w:p w:rsidR="00BB3848" w:rsidRPr="00445DF0" w:rsidRDefault="00BB3848">
      <w:pPr>
        <w:rPr>
          <w:rFonts w:ascii="Agency FB" w:hAnsi="Agency FB" w:cs="Utsaah"/>
          <w:sz w:val="36"/>
          <w:szCs w:val="36"/>
        </w:rPr>
      </w:pPr>
      <w:bookmarkStart w:id="0" w:name="_GoBack"/>
      <w:bookmarkEnd w:id="0"/>
    </w:p>
    <w:sectPr w:rsidR="00BB3848" w:rsidRPr="00445D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Utsaah">
    <w:panose1 w:val="020B0604020202020204"/>
    <w:charset w:val="00"/>
    <w:family w:val="swiss"/>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2A"/>
    <w:rsid w:val="00445DF0"/>
    <w:rsid w:val="00A330E8"/>
    <w:rsid w:val="00AD5F2A"/>
    <w:rsid w:val="00BB3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35812"/>
  <w15:chartTrackingRefBased/>
  <w15:docId w15:val="{9C4B2250-B156-4E53-860C-4998A83A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99</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2018-04-24T05:07:00Z</dcterms:created>
  <dcterms:modified xsi:type="dcterms:W3CDTF">2018-04-24T05:41:00Z</dcterms:modified>
</cp:coreProperties>
</file>